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Toc169_WPSOffice_Level2"/>
      <w:bookmarkStart w:id="1" w:name="_Toc8493_WPSOffice_Level2"/>
      <w:bookmarkStart w:id="2" w:name="_Toc504_WPSOffice_Level2"/>
      <w:bookmarkStart w:id="3" w:name="_Toc5456_WPSOffice_Level2"/>
      <w:bookmarkStart w:id="4" w:name="_Toc20939_WPSOffice_Level2"/>
      <w:bookmarkStart w:id="5" w:name="_Toc1592_WPSOffice_Level2"/>
      <w:bookmarkStart w:id="6" w:name="_Toc30399_WPSOffice_Level2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2"/>
          <w:sz w:val="44"/>
          <w:szCs w:val="44"/>
          <w:lang w:val="en-US" w:eastAsia="zh-CN" w:bidi="ar-SA"/>
        </w:rPr>
        <w:t>深圳市职称评审表邮寄知情同意书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37" w:line="560" w:lineRule="exact"/>
        <w:ind w:left="13" w:firstLine="639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本人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u w:val="single" w:color="auto"/>
        </w:rPr>
        <w:t xml:space="preserve">        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，身份证号：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  <w:u w:val="single" w:color="auto"/>
        </w:rPr>
        <w:t xml:space="preserve">               </w:t>
      </w:r>
      <w:r>
        <w:rPr>
          <w:rFonts w:hint="eastAsia" w:ascii="CESI仿宋-GB2312" w:hAnsi="CESI仿宋-GB2312" w:eastAsia="CESI仿宋-GB2312" w:cs="CESI仿宋-GB2312"/>
          <w:spacing w:val="-4"/>
          <w:sz w:val="32"/>
          <w:szCs w:val="32"/>
        </w:rPr>
        <w:t>，因个人原因无</w:t>
      </w:r>
      <w:r>
        <w:rPr>
          <w:rFonts w:hint="eastAsia" w:ascii="CESI仿宋-GB2312" w:hAnsi="CESI仿宋-GB2312" w:eastAsia="CESI仿宋-GB2312" w:cs="CESI仿宋-GB2312"/>
          <w:spacing w:val="-3"/>
          <w:sz w:val="32"/>
          <w:szCs w:val="32"/>
        </w:rPr>
        <w:t>法</w:t>
      </w:r>
      <w:r>
        <w:rPr>
          <w:rFonts w:hint="eastAsia" w:ascii="CESI仿宋-GB2312" w:hAnsi="CESI仿宋-GB2312" w:eastAsia="CESI仿宋-GB2312" w:cs="CESI仿宋-GB2312"/>
          <w:spacing w:val="-2"/>
          <w:sz w:val="32"/>
          <w:szCs w:val="32"/>
        </w:rPr>
        <w:t>按时到现场领取广东省深圳市职称评审表(以</w:t>
      </w:r>
      <w:r>
        <w:rPr>
          <w:rFonts w:hint="eastAsia" w:ascii="CESI仿宋-GB2312" w:hAnsi="CESI仿宋-GB2312" w:eastAsia="CESI仿宋-GB2312" w:cs="CESI仿宋-GB2312"/>
          <w:spacing w:val="-1"/>
          <w:sz w:val="32"/>
          <w:szCs w:val="32"/>
        </w:rPr>
        <w:t>下简称“评审表”)，</w:t>
      </w:r>
      <w:r>
        <w:rPr>
          <w:rFonts w:hint="eastAsia" w:ascii="CESI仿宋-GB2312" w:hAnsi="CESI仿宋-GB2312" w:eastAsia="CESI仿宋-GB2312" w:cs="CESI仿宋-GB2312"/>
          <w:spacing w:val="12"/>
          <w:sz w:val="32"/>
          <w:szCs w:val="32"/>
        </w:rPr>
        <w:t>现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申请邮寄，并已了解以下事项：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73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</w:rPr>
        <w:t>1.邮寄范围：中华人民共和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</w:rPr>
        <w:t>国境内(不含港澳台地区)。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8" w:line="560" w:lineRule="exact"/>
        <w:ind w:left="23" w:right="83" w:firstLine="642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10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.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邮寄企业：中国邮政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EMS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或顺丰速运</w:t>
      </w:r>
      <w:r>
        <w:rPr>
          <w:rFonts w:hint="eastAsia" w:ascii="CESI仿宋-GB2312" w:hAnsi="CESI仿宋-GB2312" w:eastAsia="CESI仿宋-GB2312" w:cs="CESI仿宋-GB2312"/>
          <w:spacing w:val="-27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678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14"/>
          <w:sz w:val="32"/>
          <w:szCs w:val="32"/>
        </w:rPr>
        <w:t>3.</w:t>
      </w:r>
      <w:r>
        <w:rPr>
          <w:rFonts w:hint="eastAsia" w:ascii="CESI仿宋-GB2312" w:hAnsi="CESI仿宋-GB2312" w:eastAsia="CESI仿宋-GB2312" w:cs="CESI仿宋-GB2312"/>
          <w:spacing w:val="10"/>
          <w:sz w:val="32"/>
          <w:szCs w:val="32"/>
        </w:rPr>
        <w:t>付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款方式：采用到付方式，邮寄费用由收件人员支付。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74" w:line="560" w:lineRule="exact"/>
        <w:ind w:left="12" w:right="81" w:firstLine="65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13"/>
          <w:sz w:val="32"/>
          <w:szCs w:val="32"/>
        </w:rPr>
        <w:t>4</w:t>
      </w:r>
      <w:r>
        <w:rPr>
          <w:rFonts w:hint="eastAsia" w:ascii="CESI仿宋-GB2312" w:hAnsi="CESI仿宋-GB2312" w:eastAsia="CESI仿宋-GB2312" w:cs="CESI仿宋-GB2312"/>
          <w:spacing w:val="11"/>
          <w:sz w:val="32"/>
          <w:szCs w:val="32"/>
        </w:rPr>
        <w:t>.评审表有且仅有一份，遗失无法补发，如因本人提供信息</w:t>
      </w:r>
      <w:r>
        <w:rPr>
          <w:rFonts w:hint="eastAsia" w:ascii="CESI仿宋-GB2312" w:hAnsi="CESI仿宋-GB2312" w:eastAsia="CESI仿宋-GB2312" w:cs="CESI仿宋-GB2312"/>
          <w:spacing w:val="10"/>
          <w:sz w:val="32"/>
          <w:szCs w:val="32"/>
        </w:rPr>
        <w:t>错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误，或者不详尽而造成评审表未能及时投递，以及邮寄途中丢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失的，后果由本人承担</w:t>
      </w: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560" w:lineRule="exact"/>
        <w:ind w:left="669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13"/>
          <w:sz w:val="32"/>
          <w:szCs w:val="32"/>
        </w:rPr>
        <w:t>5</w:t>
      </w:r>
      <w:r>
        <w:rPr>
          <w:rFonts w:hint="eastAsia" w:ascii="CESI仿宋-GB2312" w:hAnsi="CESI仿宋-GB2312" w:eastAsia="CESI仿宋-GB2312" w:cs="CESI仿宋-GB2312"/>
          <w:spacing w:val="7"/>
          <w:sz w:val="32"/>
          <w:szCs w:val="32"/>
        </w:rPr>
        <w:t>.一旦寄出不接受修改信息或撤销邮寄。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74" w:line="560" w:lineRule="exact"/>
        <w:ind w:left="2" w:right="83" w:firstLine="665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11"/>
          <w:sz w:val="32"/>
          <w:szCs w:val="32"/>
        </w:rPr>
        <w:t>6.签领邮政快递时，请提供本人身份证原件并签名确认方</w:t>
      </w:r>
      <w:r>
        <w:rPr>
          <w:rFonts w:hint="eastAsia" w:ascii="CESI仿宋-GB2312" w:hAnsi="CESI仿宋-GB2312" w:eastAsia="CESI仿宋-GB2312" w:cs="CESI仿宋-GB2312"/>
          <w:spacing w:val="9"/>
          <w:sz w:val="32"/>
          <w:szCs w:val="32"/>
        </w:rPr>
        <w:t>可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</w:rPr>
        <w:t>领取。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560" w:lineRule="exact"/>
        <w:ind w:left="653"/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11"/>
          <w:sz w:val="32"/>
          <w:szCs w:val="32"/>
        </w:rPr>
        <w:t>本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  <w:t>人已知晓并同意上述事项。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560" w:lineRule="exact"/>
        <w:ind w:left="653"/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请邮寄信息：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560" w:lineRule="exact"/>
        <w:textAlignment w:val="baseline"/>
        <w:outlineLvl w:val="1"/>
        <w:rPr>
          <w:rFonts w:hint="eastAsia" w:ascii="CESI仿宋-GB2312" w:hAnsi="CESI仿宋-GB2312" w:eastAsia="CESI仿宋-GB2312" w:cs="CESI仿宋-GB2312"/>
          <w:spacing w:val="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收件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地址：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560" w:lineRule="exact"/>
        <w:textAlignment w:val="baseline"/>
        <w:outlineLvl w:val="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收件人姓名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收件人电话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60" w:lineRule="exact"/>
        <w:textAlignment w:val="baseline"/>
        <w:outlineLvl w:val="1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身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份证号码：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textAlignment w:val="baseline"/>
        <w:outlineLvl w:val="1"/>
        <w:rPr>
          <w:rFonts w:hint="eastAsia" w:ascii="CESI仿宋-GB2312" w:hAnsi="CESI仿宋-GB2312" w:eastAsia="CESI仿宋-GB2312" w:cs="CESI仿宋-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CESI仿宋-GB2312" w:hAnsi="CESI仿宋-GB2312" w:eastAsia="CESI仿宋-GB2312" w:cs="CESI仿宋-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</w:t>
      </w:r>
      <w:r>
        <w:rPr>
          <w:rFonts w:hint="eastAsia" w:ascii="CESI仿宋-GB2312" w:hAnsi="CESI仿宋-GB2312" w:eastAsia="CESI仿宋-GB2312" w:cs="CESI仿宋-GB2312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签名(</w:t>
      </w: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手写</w:t>
      </w: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)：</w:t>
      </w: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</w:t>
      </w:r>
      <w:r>
        <w:rPr>
          <w:rFonts w:hint="eastAsia" w:ascii="CESI仿宋-GB2312" w:hAnsi="CESI仿宋-GB2312" w:eastAsia="CESI仿宋-GB2312" w:cs="CESI仿宋-GB2312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hint="eastAsia" w:ascii="CESI仿宋-GB2312" w:hAnsi="CESI仿宋-GB2312" w:eastAsia="CESI仿宋-GB2312" w:cs="CESI仿宋-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请日期</w:t>
      </w: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手写</w:t>
      </w:r>
      <w:bookmarkStart w:id="8" w:name="_GoBack"/>
      <w:bookmarkEnd w:id="8"/>
      <w:r>
        <w:rPr>
          <w:rFonts w:hint="eastAsia" w:ascii="CESI仿宋-GB2312" w:hAnsi="CESI仿宋-GB2312" w:eastAsia="CESI仿宋-GB2312" w:cs="CESI仿宋-GB2312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hint="eastAsia" w:ascii="CESI仿宋-GB2312" w:hAnsi="CESI仿宋-GB2312" w:eastAsia="CESI仿宋-GB2312" w:cs="CESI仿宋-GB2312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outlineLvl w:val="1"/>
        <w:rPr>
          <w:rFonts w:hint="eastAsia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pacing w:val="11"/>
          <w:sz w:val="28"/>
          <w:szCs w:val="28"/>
          <w:highlight w:val="none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备注：</w:t>
      </w:r>
      <w:r>
        <w:rPr>
          <w:rFonts w:hint="eastAsia" w:ascii="CESI仿宋-GB2312" w:hAnsi="CESI仿宋-GB2312" w:eastAsia="CESI仿宋-GB2312" w:cs="CESI仿宋-GB2312"/>
          <w:spacing w:val="11"/>
          <w:sz w:val="28"/>
          <w:szCs w:val="28"/>
          <w:highlight w:val="none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评</w:t>
      </w:r>
      <w:r>
        <w:rPr>
          <w:rFonts w:hint="eastAsia" w:ascii="CESI仿宋-GB2312" w:hAnsi="CESI仿宋-GB2312" w:eastAsia="CESI仿宋-GB2312" w:cs="CESI仿宋-GB2312"/>
          <w:spacing w:val="10"/>
          <w:sz w:val="28"/>
          <w:szCs w:val="28"/>
          <w:highlight w:val="none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审表邮寄知情同意书模板</w:t>
      </w:r>
      <w:r>
        <w:rPr>
          <w:rFonts w:hint="eastAsia" w:ascii="CESI仿宋-GB2312" w:hAnsi="CESI仿宋-GB2312" w:eastAsia="CESI仿宋-GB2312" w:cs="CESI仿宋-GB2312"/>
          <w:spacing w:val="8"/>
          <w:sz w:val="28"/>
          <w:szCs w:val="28"/>
          <w:highlight w:val="none"/>
        </w:rPr>
        <w:t>(</w:t>
      </w:r>
      <w:r>
        <w:rPr>
          <w:rFonts w:hint="eastAsia" w:ascii="CESI仿宋-GB2312" w:hAnsi="CESI仿宋-GB2312" w:eastAsia="CESI仿宋-GB2312" w:cs="CESI仿宋-GB2312"/>
          <w:spacing w:val="8"/>
          <w:sz w:val="28"/>
          <w:szCs w:val="28"/>
          <w:highlight w:val="none"/>
          <w:lang w:eastAsia="zh-CN"/>
        </w:rPr>
        <w:t>除</w:t>
      </w:r>
      <w:r>
        <w:rPr>
          <w:rFonts w:hint="eastAsia" w:ascii="CESI仿宋-GB2312" w:hAnsi="CESI仿宋-GB2312" w:eastAsia="CESI仿宋-GB2312" w:cs="CESI仿宋-GB2312"/>
          <w:b/>
          <w:bCs/>
          <w:spacing w:val="8"/>
          <w:sz w:val="28"/>
          <w:szCs w:val="28"/>
          <w:highlight w:val="none"/>
          <w:lang w:eastAsia="zh-CN"/>
        </w:rPr>
        <w:t>手签处</w:t>
      </w:r>
      <w:r>
        <w:rPr>
          <w:rFonts w:hint="eastAsia" w:ascii="CESI仿宋-GB2312" w:hAnsi="CESI仿宋-GB2312" w:eastAsia="CESI仿宋-GB2312" w:cs="CESI仿宋-GB2312"/>
          <w:spacing w:val="8"/>
          <w:sz w:val="28"/>
          <w:szCs w:val="28"/>
          <w:highlight w:val="none"/>
          <w:lang w:eastAsia="zh-CN"/>
        </w:rPr>
        <w:t>其余内容使用电脑</w:t>
      </w:r>
      <w:r>
        <w:rPr>
          <w:rFonts w:hint="eastAsia" w:ascii="CESI仿宋-GB2312" w:hAnsi="CESI仿宋-GB2312" w:eastAsia="CESI仿宋-GB2312" w:cs="CESI仿宋-GB2312"/>
          <w:spacing w:val="8"/>
          <w:sz w:val="28"/>
          <w:szCs w:val="28"/>
          <w:highlight w:val="none"/>
          <w:lang w:val="en-US" w:eastAsia="zh-CN"/>
        </w:rPr>
        <w:t>Word</w:t>
      </w:r>
      <w:r>
        <w:rPr>
          <w:rFonts w:hint="eastAsia" w:ascii="CESI仿宋-GB2312" w:hAnsi="CESI仿宋-GB2312" w:eastAsia="CESI仿宋-GB2312" w:cs="CESI仿宋-GB2312"/>
          <w:spacing w:val="8"/>
          <w:sz w:val="28"/>
          <w:szCs w:val="28"/>
          <w:highlight w:val="none"/>
          <w:lang w:eastAsia="zh-CN"/>
        </w:rPr>
        <w:t>仿宋字体填写，打印文件手写签名后与</w:t>
      </w:r>
      <w:r>
        <w:rPr>
          <w:rFonts w:hint="eastAsia" w:ascii="CESI仿宋-GB2312" w:hAnsi="CESI仿宋-GB2312" w:eastAsia="CESI仿宋-GB2312" w:cs="CESI仿宋-GB2312"/>
          <w:b/>
          <w:bCs/>
          <w:spacing w:val="8"/>
          <w:sz w:val="28"/>
          <w:szCs w:val="28"/>
          <w:highlight w:val="none"/>
          <w:lang w:eastAsia="zh-CN"/>
        </w:rPr>
        <w:t>本人身份证扫描件做成一份</w:t>
      </w:r>
      <w:r>
        <w:rPr>
          <w:rFonts w:hint="eastAsia" w:ascii="CESI仿宋-GB2312" w:hAnsi="CESI仿宋-GB2312" w:eastAsia="CESI仿宋-GB2312" w:cs="CESI仿宋-GB2312"/>
          <w:b/>
          <w:bCs/>
          <w:spacing w:val="8"/>
          <w:sz w:val="28"/>
          <w:szCs w:val="28"/>
          <w:highlight w:val="none"/>
          <w:lang w:val="en-US" w:eastAsia="zh-CN"/>
        </w:rPr>
        <w:t>PDF文件，</w:t>
      </w:r>
      <w:r>
        <w:rPr>
          <w:rFonts w:hint="eastAsia" w:ascii="CESI仿宋-GB2312" w:hAnsi="CESI仿宋-GB2312" w:eastAsia="CESI仿宋-GB2312" w:cs="CESI仿宋-GB2312"/>
          <w:spacing w:val="8"/>
          <w:sz w:val="28"/>
          <w:szCs w:val="28"/>
          <w:highlight w:val="none"/>
          <w:lang w:val="en-US" w:eastAsia="zh-CN"/>
        </w:rPr>
        <w:t>打印</w:t>
      </w:r>
      <w:r>
        <w:rPr>
          <w:rFonts w:hint="eastAsia" w:ascii="CESI仿宋-GB2312" w:hAnsi="CESI仿宋-GB2312" w:eastAsia="CESI仿宋-GB2312" w:cs="CESI仿宋-GB2312"/>
          <w:spacing w:val="8"/>
          <w:sz w:val="28"/>
          <w:szCs w:val="28"/>
          <w:highlight w:val="none"/>
          <w:lang w:eastAsia="zh-CN"/>
        </w:rPr>
        <w:t>时备注内容请删除</w:t>
      </w:r>
      <w:r>
        <w:rPr>
          <w:rFonts w:hint="eastAsia" w:ascii="CESI仿宋-GB2312" w:hAnsi="CESI仿宋-GB2312" w:eastAsia="CESI仿宋-GB2312" w:cs="CESI仿宋-GB2312"/>
          <w:spacing w:val="8"/>
          <w:sz w:val="28"/>
          <w:szCs w:val="28"/>
          <w:highlight w:val="none"/>
        </w:rPr>
        <w:t>)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  <w:bookmarkStart w:id="7" w:name="_bookmark73"/>
      <w:bookmarkEnd w:id="7"/>
    </w:p>
    <w:sectPr>
      <w:headerReference r:id="rId5" w:type="default"/>
      <w:footerReference r:id="rId6" w:type="default"/>
      <w:pgSz w:w="11906" w:h="16839"/>
      <w:pgMar w:top="1417" w:right="1474" w:bottom="1134" w:left="1474" w:header="1076" w:footer="115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9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RkZDk1NDFhZjU0NDE3ZWYzOWM1YTMxZWUyZWI5YzIifQ=="/>
  </w:docVars>
  <w:rsids>
    <w:rsidRoot w:val="00000000"/>
    <w:rsid w:val="17EC2320"/>
    <w:rsid w:val="1F970603"/>
    <w:rsid w:val="23FECFD8"/>
    <w:rsid w:val="2A326424"/>
    <w:rsid w:val="33C122BE"/>
    <w:rsid w:val="3E9A094A"/>
    <w:rsid w:val="46EEB56D"/>
    <w:rsid w:val="4FEFB05A"/>
    <w:rsid w:val="5BEA0B1A"/>
    <w:rsid w:val="6FBE140F"/>
    <w:rsid w:val="F0FBDD63"/>
    <w:rsid w:val="F1AF4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386</Words>
  <Characters>396</Characters>
  <TotalTime>15</TotalTime>
  <ScaleCrop>false</ScaleCrop>
  <LinksUpToDate>false</LinksUpToDate>
  <CharactersWithSpaces>469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2023-03-01T15:06:00Z</dcterms:created>
  <dc:creator>苏亨数</dc:creator>
  <cp:lastModifiedBy>wangxulin</cp:lastModifiedBy>
  <dcterms:modified xsi:type="dcterms:W3CDTF">2025-09-12T10:14:19Z</dcterms:modified>
  <dc:title>我想取得专业技术资格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2023-03-21T16:17:46Z</vt:filetime>
  </property>
  <property fmtid="{D5CDD505-2E9C-101B-9397-08002B2CF9AE}" pid="4" name="KSOProductBuildVer">
    <vt:lpwstr>2052-11.8.2.10458</vt:lpwstr>
  </property>
  <property fmtid="{D5CDD505-2E9C-101B-9397-08002B2CF9AE}" pid="5" name="ICV">
    <vt:lpwstr>53BEFC732A114379A34EF49C98B1CE2C_13</vt:lpwstr>
  </property>
  <property fmtid="{D5CDD505-2E9C-101B-9397-08002B2CF9AE}" pid="6" name="KSOTemplateDocerSaveRecord">
    <vt:lpwstr>eyJoZGlkIjoiNjRkZDk1NDFhZjU0NDE3ZWYzOWM1YTMxZWUyZWI5YzIiLCJ1c2VySWQiOiIxMDI1Mzc5NDg2In0=</vt:lpwstr>
  </property>
</Properties>
</file>